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bookmarkStart w:id="0" w:name="_GoBack"/>
      <w:bookmarkEnd w:id="0"/>
      <w:r w:rsidRPr="00C322A8">
        <w:rPr>
          <w:b/>
          <w:bCs/>
          <w:noProof/>
          <w:sz w:val="19"/>
          <w:szCs w:val="19"/>
        </w:rPr>
        <w:drawing>
          <wp:inline distT="0" distB="0" distL="0" distR="0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>aractéristiques du 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 de sa localisation, d’identifier, décrire et évaluer de manière appropriée les incidences directes et indirectes du projet sur les facteurs suivants :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population et la santé humaine;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biodiversité, en accordant une attention particulière aux espèces et aux habitats protégés au titre de la directive 92/43/CEE et de la directive 2009/147/CE;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terres, le sol, le sous-sol, l'eau, l'air, le bruit, les vibrations, la mobilité, l'énergie et le climat;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biens matériels, le patrimoine culturel et le paysage;</w:t>
      </w:r>
    </w:p>
    <w:p w:rsidR="00BB7B77" w:rsidRPr="008668E6" w:rsidRDefault="00BB7B77" w:rsidP="003379AE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l'interaction entre les facteurs visés aux points a) à d).</w:t>
      </w:r>
    </w:p>
    <w:p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:rsidR="00AF28C6" w:rsidRDefault="00AF28C6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br w:type="page"/>
      </w:r>
    </w:p>
    <w:p w:rsidR="00AD27A7" w:rsidRDefault="00583D3C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lastRenderedPageBreak/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 cadre 2</w:t>
      </w:r>
    </w:p>
    <w:p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dimension et à la conception de l'ensemble du projet;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cumul avec d'autres projets existants ou approuvés;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à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production de déchets;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pollution et aux nuisances;</w:t>
      </w:r>
    </w:p>
    <w:p w:rsidR="00644A60" w:rsidRPr="003379AE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:rsidR="00447D0C" w:rsidRPr="00EA73E3" w:rsidRDefault="00447D0C" w:rsidP="003379AE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aux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>i (superficie, dimensions, etc)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28C6" w:rsidRDefault="00AF28C6">
      <w:pPr>
        <w:rPr>
          <w:rFonts w:asciiTheme="minorHAnsi" w:eastAsia="Times New Roman" w:hAnsiTheme="minorHAnsi" w:cs="Arial"/>
          <w:lang w:val="fr-FR" w:eastAsia="fr-BE" w:bidi="ar-SA"/>
        </w:rPr>
      </w:pPr>
      <w:r>
        <w:rPr>
          <w:rFonts w:asciiTheme="minorHAnsi" w:hAnsiTheme="minorHAnsi"/>
          <w:lang w:val="fr-FR"/>
        </w:rPr>
        <w:br w:type="page"/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lastRenderedPageBreak/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>Joindre tous les documents permettant de mieux cerner les caractéristiques du projet (croquis, vue en coupe, etc).</w:t>
      </w:r>
    </w:p>
    <w:p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:rsidR="00EA73E3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:rsidR="005D190A" w:rsidRDefault="00DC4169" w:rsidP="00AF28C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</w:p>
    <w:p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:rsidR="00DC416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EA73E3" w:rsidRDefault="00EA73E3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:rsidR="00ED6EAA" w:rsidRDefault="00ED6EAA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:rsidR="00652B4C" w:rsidRPr="00652B4C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652B4C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:rsidR="00475BC2" w:rsidRDefault="00DC4169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:rsidR="00652B4C" w:rsidRDefault="00475BC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AF28C6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BD29B2" w:rsidRDefault="00BD29B2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260B74" w:rsidRDefault="00260B74" w:rsidP="006517AA">
      <w:pPr>
        <w:rPr>
          <w:b/>
          <w:bCs/>
        </w:rPr>
      </w:pPr>
      <w:r>
        <w:rPr>
          <w:b/>
          <w:bCs/>
        </w:rPr>
        <w:lastRenderedPageBreak/>
        <w:t>A appliquer aux cadres 5 à 8</w:t>
      </w:r>
    </w:p>
    <w:p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>ou des 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Pr="003F7D09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E44A21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>ielles, pluviales, boues,...)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>- en eau de surface :</w:t>
      </w:r>
    </w:p>
    <w:p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:rsidR="005F3704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:rsidR="00AD1EF6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:rsidR="00DC4169" w:rsidRPr="003F7D09" w:rsidRDefault="005F3704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5F3704" w:rsidRDefault="00E71B41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3379AE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etc).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3379A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lastRenderedPageBreak/>
        <w:t>- l'impact paysager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9C" w:rsidRDefault="00A3569C" w:rsidP="003F7D09">
      <w:pPr>
        <w:spacing w:after="0" w:line="240" w:lineRule="auto"/>
      </w:pPr>
      <w:r>
        <w:separator/>
      </w:r>
    </w:p>
  </w:endnote>
  <w:endnote w:type="continuationSeparator" w:id="0">
    <w:p w:rsidR="00A3569C" w:rsidRDefault="00A3569C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80052"/>
      <w:docPartObj>
        <w:docPartGallery w:val="Page Numbers (Bottom of Page)"/>
        <w:docPartUnique/>
      </w:docPartObj>
    </w:sdtPr>
    <w:sdtEndPr/>
    <w:sdtContent>
      <w:p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A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9C" w:rsidRDefault="00A3569C" w:rsidP="003F7D09">
      <w:pPr>
        <w:spacing w:after="0" w:line="240" w:lineRule="auto"/>
      </w:pPr>
      <w:r>
        <w:separator/>
      </w:r>
    </w:p>
  </w:footnote>
  <w:footnote w:type="continuationSeparator" w:id="0">
    <w:p w:rsidR="00A3569C" w:rsidRDefault="00A3569C" w:rsidP="003F7D09">
      <w:pPr>
        <w:spacing w:after="0" w:line="240" w:lineRule="auto"/>
      </w:pPr>
      <w:r>
        <w:continuationSeparator/>
      </w:r>
    </w:p>
  </w:footnote>
  <w:footnote w:id="1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548B"/>
    <w:rsid w:val="00245F91"/>
    <w:rsid w:val="002466C3"/>
    <w:rsid w:val="00260B74"/>
    <w:rsid w:val="00280364"/>
    <w:rsid w:val="002F0928"/>
    <w:rsid w:val="002F48EE"/>
    <w:rsid w:val="002F7C68"/>
    <w:rsid w:val="00302A6E"/>
    <w:rsid w:val="003131B8"/>
    <w:rsid w:val="00330C8C"/>
    <w:rsid w:val="003379AE"/>
    <w:rsid w:val="00337ACF"/>
    <w:rsid w:val="00372F9F"/>
    <w:rsid w:val="00375A41"/>
    <w:rsid w:val="003773E5"/>
    <w:rsid w:val="003931CB"/>
    <w:rsid w:val="00393E6F"/>
    <w:rsid w:val="003D75A8"/>
    <w:rsid w:val="003F7D09"/>
    <w:rsid w:val="0041258E"/>
    <w:rsid w:val="00413265"/>
    <w:rsid w:val="004132FF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57150"/>
    <w:rsid w:val="00565305"/>
    <w:rsid w:val="00580DE6"/>
    <w:rsid w:val="00583D3C"/>
    <w:rsid w:val="005D190A"/>
    <w:rsid w:val="005D695E"/>
    <w:rsid w:val="005F2A6C"/>
    <w:rsid w:val="005F3704"/>
    <w:rsid w:val="00620FE1"/>
    <w:rsid w:val="0062432A"/>
    <w:rsid w:val="00630F2C"/>
    <w:rsid w:val="00644A60"/>
    <w:rsid w:val="006517AA"/>
    <w:rsid w:val="00651B67"/>
    <w:rsid w:val="00651C1D"/>
    <w:rsid w:val="00652B4C"/>
    <w:rsid w:val="00655F35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11D3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D09A1"/>
    <w:rsid w:val="008E04C8"/>
    <w:rsid w:val="00932DEF"/>
    <w:rsid w:val="0094172C"/>
    <w:rsid w:val="00964730"/>
    <w:rsid w:val="00964FAD"/>
    <w:rsid w:val="00983DD8"/>
    <w:rsid w:val="0098484A"/>
    <w:rsid w:val="00984DA9"/>
    <w:rsid w:val="009D6495"/>
    <w:rsid w:val="009D72AE"/>
    <w:rsid w:val="00A1296B"/>
    <w:rsid w:val="00A15C88"/>
    <w:rsid w:val="00A3569C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B13DE6"/>
    <w:rsid w:val="00B1735D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E564A"/>
    <w:rsid w:val="00BF7EC0"/>
    <w:rsid w:val="00C322A8"/>
    <w:rsid w:val="00C41591"/>
    <w:rsid w:val="00C50544"/>
    <w:rsid w:val="00C64D4F"/>
    <w:rsid w:val="00CA12F0"/>
    <w:rsid w:val="00CC4CA9"/>
    <w:rsid w:val="00CC6329"/>
    <w:rsid w:val="00CD7144"/>
    <w:rsid w:val="00CE4FB9"/>
    <w:rsid w:val="00D05DE5"/>
    <w:rsid w:val="00D41179"/>
    <w:rsid w:val="00D6187F"/>
    <w:rsid w:val="00D77E1B"/>
    <w:rsid w:val="00D8472A"/>
    <w:rsid w:val="00D92B03"/>
    <w:rsid w:val="00D94105"/>
    <w:rsid w:val="00DC4169"/>
    <w:rsid w:val="00DE3365"/>
    <w:rsid w:val="00DF03E3"/>
    <w:rsid w:val="00E065C0"/>
    <w:rsid w:val="00E07A15"/>
    <w:rsid w:val="00E4256C"/>
    <w:rsid w:val="00E44A21"/>
    <w:rsid w:val="00E465D2"/>
    <w:rsid w:val="00E51EC3"/>
    <w:rsid w:val="00E71B41"/>
    <w:rsid w:val="00E82179"/>
    <w:rsid w:val="00E8792E"/>
    <w:rsid w:val="00E87E45"/>
    <w:rsid w:val="00E908F2"/>
    <w:rsid w:val="00E954FD"/>
    <w:rsid w:val="00EA73E3"/>
    <w:rsid w:val="00EB0B98"/>
    <w:rsid w:val="00ED6EAA"/>
    <w:rsid w:val="00F269DF"/>
    <w:rsid w:val="00F46AE5"/>
    <w:rsid w:val="00F525BB"/>
    <w:rsid w:val="00F56230"/>
    <w:rsid w:val="00FB4E48"/>
    <w:rsid w:val="00FB4F34"/>
    <w:rsid w:val="00FD0FB7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0DAA43-9C8D-47CE-9D0E-C5593FF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Emphaseple">
    <w:name w:val="Subtle Emphasis"/>
    <w:uiPriority w:val="19"/>
    <w:qFormat/>
    <w:rsid w:val="006F5FD5"/>
    <w:rPr>
      <w:i/>
      <w:iCs/>
    </w:rPr>
  </w:style>
  <w:style w:type="character" w:styleId="Emphaseintense">
    <w:name w:val="Intense Emphasis"/>
    <w:uiPriority w:val="21"/>
    <w:qFormat/>
    <w:rsid w:val="006F5F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8482D-122D-44F6-9639-2FA1987D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2015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Anne-Sophie MOES</cp:lastModifiedBy>
  <cp:revision>2</cp:revision>
  <dcterms:created xsi:type="dcterms:W3CDTF">2019-09-17T09:27:00Z</dcterms:created>
  <dcterms:modified xsi:type="dcterms:W3CDTF">2019-09-17T09:27:00Z</dcterms:modified>
</cp:coreProperties>
</file>